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252"/>
        <w:gridCol w:w="4324"/>
      </w:tblGrid>
      <w:tr w:rsidR="00C2594C" w14:paraId="4B2B7ED4" w14:textId="77777777" w:rsidTr="00B02B65">
        <w:trPr>
          <w:trHeight w:val="1694"/>
        </w:trPr>
        <w:tc>
          <w:tcPr>
            <w:tcW w:w="106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19936EB" w14:textId="77777777" w:rsidR="00C2594C" w:rsidRDefault="00116F3C">
            <w:pPr>
              <w:pStyle w:val="Alcm"/>
              <w:rPr>
                <w:color w:val="000000"/>
                <w:sz w:val="24"/>
              </w:rPr>
            </w:pPr>
            <w:r>
              <w:rPr>
                <w:noProof/>
                <w:color w:val="000000"/>
                <w:sz w:val="24"/>
              </w:rPr>
              <w:drawing>
                <wp:inline distT="0" distB="0" distL="0" distR="0" wp14:anchorId="078727A6" wp14:editId="6708B9FC">
                  <wp:extent cx="571500" cy="1019175"/>
                  <wp:effectExtent l="19050" t="0" r="0" b="0"/>
                  <wp:docPr id="1" name="Kép 1" descr="vk_logo_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k_logo_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DCA09A" w14:textId="2C9D92AC" w:rsidR="00C2594C" w:rsidRPr="008B18F4" w:rsidRDefault="008B18F4" w:rsidP="00614D7C">
            <w:pPr>
              <w:pStyle w:val="Cm"/>
              <w:rPr>
                <w:rFonts w:ascii="Arial Black" w:hAnsi="Arial Black"/>
                <w:sz w:val="32"/>
                <w:szCs w:val="32"/>
              </w:rPr>
            </w:pPr>
            <w:r w:rsidRPr="008B18F4">
              <w:rPr>
                <w:rFonts w:ascii="Arial Black" w:hAnsi="Arial Black"/>
                <w:sz w:val="32"/>
                <w:szCs w:val="32"/>
              </w:rPr>
              <w:t>MEGHATALMAZÁS</w:t>
            </w:r>
          </w:p>
          <w:p w14:paraId="0409F583" w14:textId="77777777" w:rsidR="00553DD2" w:rsidRPr="00553DD2" w:rsidRDefault="00C2594C" w:rsidP="00614D7C">
            <w:pPr>
              <w:pStyle w:val="Alcm"/>
              <w:rPr>
                <w:b/>
                <w:sz w:val="16"/>
                <w:szCs w:val="16"/>
              </w:rPr>
            </w:pPr>
            <w:r w:rsidRPr="00553DD2">
              <w:rPr>
                <w:b/>
                <w:sz w:val="16"/>
                <w:szCs w:val="16"/>
              </w:rPr>
              <w:t>(Közvetlen képviselet)</w:t>
            </w:r>
          </w:p>
          <w:p w14:paraId="0D1C5399" w14:textId="77777777" w:rsidR="00C2594C" w:rsidRPr="003706FF" w:rsidRDefault="00C2594C" w:rsidP="00614D7C">
            <w:pPr>
              <w:pStyle w:val="Alcm"/>
              <w:rPr>
                <w:rFonts w:cs="Arial"/>
                <w:b/>
                <w:sz w:val="24"/>
              </w:rPr>
            </w:pPr>
            <w:r w:rsidRPr="00FA5667">
              <w:rPr>
                <w:rFonts w:cs="Arial"/>
                <w:b/>
                <w:sz w:val="20"/>
              </w:rPr>
              <w:t>VÁMKAPU ZRT</w:t>
            </w:r>
            <w:r w:rsidRPr="003706FF">
              <w:rPr>
                <w:rFonts w:cs="Arial"/>
                <w:b/>
                <w:sz w:val="24"/>
              </w:rPr>
              <w:t>.</w:t>
            </w:r>
          </w:p>
          <w:p w14:paraId="12BFC01E" w14:textId="77777777" w:rsidR="00C2594C" w:rsidRPr="00553DD2" w:rsidRDefault="00C2594C" w:rsidP="00553DD2">
            <w:pPr>
              <w:pStyle w:val="Alcm"/>
              <w:rPr>
                <w:sz w:val="20"/>
              </w:rPr>
            </w:pPr>
            <w:r w:rsidRPr="00553DD2">
              <w:rPr>
                <w:sz w:val="20"/>
              </w:rPr>
              <w:t>12</w:t>
            </w:r>
            <w:r w:rsidR="00DD7C1E">
              <w:rPr>
                <w:sz w:val="20"/>
              </w:rPr>
              <w:t>39</w:t>
            </w:r>
            <w:r w:rsidRPr="00553DD2">
              <w:rPr>
                <w:sz w:val="20"/>
              </w:rPr>
              <w:t xml:space="preserve"> Budapest, </w:t>
            </w:r>
            <w:r w:rsidR="00DD7C1E">
              <w:rPr>
                <w:sz w:val="20"/>
              </w:rPr>
              <w:t>Európa utca 6.</w:t>
            </w:r>
          </w:p>
          <w:p w14:paraId="613A06D4" w14:textId="3DCEDF63" w:rsidR="00C2594C" w:rsidRPr="002C3923" w:rsidRDefault="00C2594C" w:rsidP="00553DD2">
            <w:pPr>
              <w:pStyle w:val="Alcm"/>
              <w:rPr>
                <w:sz w:val="20"/>
              </w:rPr>
            </w:pPr>
            <w:r w:rsidRPr="002C3923">
              <w:rPr>
                <w:sz w:val="20"/>
              </w:rPr>
              <w:t xml:space="preserve">Tel.: 06 (1) </w:t>
            </w:r>
            <w:r w:rsidR="00DD7C1E">
              <w:rPr>
                <w:sz w:val="20"/>
              </w:rPr>
              <w:t>421-8630</w:t>
            </w:r>
            <w:r w:rsidR="007A7876">
              <w:rPr>
                <w:sz w:val="20"/>
              </w:rPr>
              <w:t>, (1) 421-8754, (1) 224-3961, (1) 289-6107</w:t>
            </w:r>
          </w:p>
          <w:p w14:paraId="0A24DB3F" w14:textId="77777777" w:rsidR="00FD45AA" w:rsidRDefault="00C2594C" w:rsidP="0019180B">
            <w:pPr>
              <w:pStyle w:val="Alcm"/>
              <w:rPr>
                <w:sz w:val="20"/>
              </w:rPr>
            </w:pPr>
            <w:r w:rsidRPr="00D519A6">
              <w:rPr>
                <w:sz w:val="20"/>
              </w:rPr>
              <w:t xml:space="preserve">  </w:t>
            </w:r>
          </w:p>
          <w:p w14:paraId="42FBA666" w14:textId="77777777" w:rsidR="0019180B" w:rsidRDefault="0019180B" w:rsidP="0019180B">
            <w:pPr>
              <w:pStyle w:val="Alcm"/>
              <w:rPr>
                <w:color w:val="000000"/>
                <w:sz w:val="24"/>
              </w:rPr>
            </w:pPr>
          </w:p>
        </w:tc>
      </w:tr>
      <w:tr w:rsidR="00C2594C" w14:paraId="5970336D" w14:textId="77777777" w:rsidTr="00B02B65">
        <w:trPr>
          <w:cantSplit/>
          <w:trHeight w:val="1692"/>
        </w:trPr>
        <w:tc>
          <w:tcPr>
            <w:tcW w:w="531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7ACF" w14:textId="74F3059C" w:rsidR="00C2594C" w:rsidRDefault="00C2594C">
            <w:pPr>
              <w:pStyle w:val="Alcm"/>
              <w:rPr>
                <w:sz w:val="20"/>
              </w:rPr>
            </w:pPr>
            <w:r>
              <w:rPr>
                <w:b/>
                <w:sz w:val="20"/>
              </w:rPr>
              <w:t>Meg</w:t>
            </w:r>
            <w:r w:rsidR="001F4285">
              <w:rPr>
                <w:b/>
                <w:sz w:val="20"/>
              </w:rPr>
              <w:t>hatalmazó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cég</w:t>
            </w:r>
          </w:p>
          <w:p w14:paraId="404D3157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6C6A9DC9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 xml:space="preserve">neve: </w:t>
            </w:r>
            <w:r w:rsidR="004850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. . . . . . . . . . . . . . . . . . . . . . . . . . . . . . . . </w:t>
            </w:r>
            <w:r w:rsidR="00485036">
              <w:rPr>
                <w:sz w:val="20"/>
              </w:rPr>
              <w:t>. . . . . . . . .</w:t>
            </w:r>
          </w:p>
          <w:p w14:paraId="5134174A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566E41AE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címe: . . . . . . . . . . . . . . . . . . . . . . . . . . . . . . . .</w:t>
            </w:r>
            <w:r w:rsidR="00485036">
              <w:rPr>
                <w:sz w:val="20"/>
              </w:rPr>
              <w:t xml:space="preserve"> . . . . . . . . . </w:t>
            </w:r>
          </w:p>
          <w:p w14:paraId="5EDA9B35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038128C8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VPID száma: . . . . . . . . . . . . . . . . . . . . . . . . . .</w:t>
            </w:r>
            <w:r w:rsidR="00485036">
              <w:rPr>
                <w:sz w:val="20"/>
              </w:rPr>
              <w:t xml:space="preserve"> . . . . . . . . . </w:t>
            </w:r>
          </w:p>
          <w:p w14:paraId="0D06430C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4446D44A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Adószáma: . . . . . . . . . . . . . . . . . . . . . . . . . . .</w:t>
            </w:r>
            <w:r w:rsidR="00485036">
              <w:rPr>
                <w:sz w:val="20"/>
              </w:rPr>
              <w:t xml:space="preserve"> . . . . . . . . .</w:t>
            </w:r>
          </w:p>
          <w:p w14:paraId="6C4AE5CF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 xml:space="preserve">Számlaszáma </w:t>
            </w:r>
            <w:r w:rsidRPr="00485036">
              <w:rPr>
                <w:sz w:val="16"/>
                <w:szCs w:val="16"/>
              </w:rPr>
              <w:t>(IBAN kóddal):</w:t>
            </w:r>
          </w:p>
          <w:p w14:paraId="105F289E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2DA5F6F6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HU . . . . . . . . . . . . . . . . . . . . . . . . . . . . . . . . . .</w:t>
            </w:r>
            <w:r w:rsidR="00485036">
              <w:rPr>
                <w:sz w:val="20"/>
              </w:rPr>
              <w:t xml:space="preserve"> . . . . . . . . .</w:t>
            </w:r>
          </w:p>
        </w:tc>
        <w:tc>
          <w:tcPr>
            <w:tcW w:w="4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012BC" w14:textId="6EE48CDB" w:rsidR="00C2594C" w:rsidRDefault="00C2594C">
            <w:pPr>
              <w:pStyle w:val="Alcm"/>
              <w:rPr>
                <w:sz w:val="20"/>
              </w:rPr>
            </w:pPr>
            <w:r>
              <w:rPr>
                <w:b/>
                <w:sz w:val="20"/>
              </w:rPr>
              <w:t>Meg</w:t>
            </w:r>
            <w:r w:rsidR="001F4285">
              <w:rPr>
                <w:b/>
                <w:sz w:val="20"/>
              </w:rPr>
              <w:t>hatalmazó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ügyintézője</w:t>
            </w:r>
          </w:p>
          <w:p w14:paraId="44DB8832" w14:textId="77777777" w:rsidR="00C2594C" w:rsidRDefault="00C2594C">
            <w:pPr>
              <w:pStyle w:val="Alcm"/>
              <w:rPr>
                <w:sz w:val="20"/>
              </w:rPr>
            </w:pPr>
          </w:p>
          <w:p w14:paraId="3504AE19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név:</w:t>
            </w:r>
            <w:r w:rsidR="004850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. . . . . . . . . . . . . . . . . . . . . . . . </w:t>
            </w:r>
            <w:r w:rsidR="00485036">
              <w:rPr>
                <w:sz w:val="20"/>
              </w:rPr>
              <w:t xml:space="preserve">. . . . . . </w:t>
            </w:r>
          </w:p>
          <w:p w14:paraId="0F97B6F3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4A522ECA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Tel:</w:t>
            </w:r>
            <w:r w:rsidR="0048503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. . . . . . . . . . . . . . . . . . . . . . . .</w:t>
            </w:r>
            <w:r w:rsidR="00485036">
              <w:rPr>
                <w:sz w:val="20"/>
              </w:rPr>
              <w:t xml:space="preserve"> . . . . . .</w:t>
            </w:r>
          </w:p>
          <w:p w14:paraId="4DD9E328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  <w:p w14:paraId="3AEC6553" w14:textId="77777777" w:rsidR="00C2594C" w:rsidRDefault="006E72E5">
            <w:pPr>
              <w:pStyle w:val="Alcm"/>
              <w:jc w:val="left"/>
              <w:rPr>
                <w:sz w:val="20"/>
              </w:rPr>
            </w:pPr>
            <w:r>
              <w:rPr>
                <w:sz w:val="20"/>
              </w:rPr>
              <w:t>E-mail</w:t>
            </w:r>
            <w:r w:rsidR="00C2594C">
              <w:rPr>
                <w:sz w:val="20"/>
              </w:rPr>
              <w:t>:</w:t>
            </w:r>
            <w:r w:rsidR="00485036">
              <w:rPr>
                <w:sz w:val="20"/>
              </w:rPr>
              <w:t xml:space="preserve"> </w:t>
            </w:r>
            <w:r w:rsidR="00C2594C">
              <w:rPr>
                <w:sz w:val="20"/>
              </w:rPr>
              <w:t xml:space="preserve"> . . . . . . . . . . . . . . . . . . . . . .</w:t>
            </w:r>
            <w:r w:rsidR="00485036">
              <w:rPr>
                <w:sz w:val="20"/>
              </w:rPr>
              <w:t xml:space="preserve"> . . . . . .</w:t>
            </w:r>
          </w:p>
          <w:p w14:paraId="19F7FB4B" w14:textId="77777777" w:rsidR="00C2594C" w:rsidRDefault="00C2594C">
            <w:pPr>
              <w:pStyle w:val="Alcm"/>
              <w:jc w:val="left"/>
              <w:rPr>
                <w:b/>
                <w:sz w:val="20"/>
              </w:rPr>
            </w:pPr>
          </w:p>
        </w:tc>
      </w:tr>
      <w:tr w:rsidR="00C2594C" w14:paraId="3C7EE5C8" w14:textId="77777777" w:rsidTr="00B02B65">
        <w:trPr>
          <w:cantSplit/>
          <w:trHeight w:val="723"/>
        </w:trPr>
        <w:tc>
          <w:tcPr>
            <w:tcW w:w="531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CBDE" w14:textId="77777777" w:rsidR="00C2594C" w:rsidRDefault="00C2594C">
            <w:pPr>
              <w:pStyle w:val="Alcm"/>
              <w:rPr>
                <w:sz w:val="20"/>
              </w:rPr>
            </w:pPr>
          </w:p>
        </w:tc>
        <w:tc>
          <w:tcPr>
            <w:tcW w:w="4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D35F" w14:textId="77777777" w:rsidR="00C2594C" w:rsidRDefault="00C2594C">
            <w:pPr>
              <w:pStyle w:val="Alcm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Külföldi Feladó / Címzett</w:t>
            </w:r>
            <w:r>
              <w:rPr>
                <w:sz w:val="20"/>
              </w:rPr>
              <w:t xml:space="preserve"> neve:</w:t>
            </w:r>
          </w:p>
          <w:p w14:paraId="6307C78A" w14:textId="77777777" w:rsidR="00C2594C" w:rsidRDefault="00C2594C">
            <w:pPr>
              <w:pStyle w:val="Alcm"/>
              <w:jc w:val="left"/>
              <w:rPr>
                <w:sz w:val="20"/>
              </w:rPr>
            </w:pPr>
          </w:p>
        </w:tc>
      </w:tr>
    </w:tbl>
    <w:p w14:paraId="6B41EBAA" w14:textId="5C2F5FBC" w:rsidR="00C2594C" w:rsidRDefault="00C2594C" w:rsidP="00614D7C">
      <w:pPr>
        <w:pStyle w:val="Kpalrs"/>
        <w:rPr>
          <w:sz w:val="20"/>
        </w:rPr>
      </w:pPr>
      <w:r>
        <w:rPr>
          <w:sz w:val="20"/>
        </w:rPr>
        <w:t>Áru adatai: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631"/>
        <w:gridCol w:w="1063"/>
        <w:gridCol w:w="1397"/>
        <w:gridCol w:w="136"/>
        <w:gridCol w:w="1869"/>
        <w:gridCol w:w="1275"/>
      </w:tblGrid>
      <w:tr w:rsidR="00B02B65" w:rsidRPr="00614D7C" w14:paraId="54555954" w14:textId="77777777" w:rsidTr="00B02B65">
        <w:trPr>
          <w:cantSplit/>
          <w:trHeight w:val="53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FAD9EF" w14:textId="77777777" w:rsidR="00B02B65" w:rsidRPr="00614D7C" w:rsidRDefault="00B02B65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Származási</w:t>
            </w:r>
            <w:r>
              <w:rPr>
                <w:sz w:val="16"/>
                <w:szCs w:val="16"/>
              </w:rPr>
              <w:t xml:space="preserve"> o</w:t>
            </w:r>
            <w:r w:rsidRPr="00614D7C">
              <w:rPr>
                <w:sz w:val="16"/>
                <w:szCs w:val="16"/>
              </w:rPr>
              <w:t>rszág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87855B" w14:textId="77777777" w:rsidR="00B02B65" w:rsidRPr="00614D7C" w:rsidRDefault="00B02B65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Külföldi</w:t>
            </w:r>
            <w:r>
              <w:rPr>
                <w:sz w:val="16"/>
                <w:szCs w:val="16"/>
              </w:rPr>
              <w:t xml:space="preserve"> f</w:t>
            </w:r>
            <w:r w:rsidRPr="00614D7C">
              <w:rPr>
                <w:sz w:val="16"/>
                <w:szCs w:val="16"/>
              </w:rPr>
              <w:t>uvarköltség</w:t>
            </w:r>
            <w:r>
              <w:rPr>
                <w:sz w:val="16"/>
                <w:szCs w:val="16"/>
              </w:rPr>
              <w:t xml:space="preserve"> (EU-n kívüli)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13E49A" w14:textId="77777777" w:rsidR="00B02B65" w:rsidRPr="00614D7C" w:rsidRDefault="00516602" w:rsidP="003706FF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Szállítóeszköz száma</w:t>
            </w:r>
          </w:p>
          <w:p w14:paraId="1C35BB0B" w14:textId="77777777" w:rsidR="00B02B65" w:rsidRPr="00614D7C" w:rsidRDefault="00B02B65" w:rsidP="003706FF">
            <w:pPr>
              <w:pStyle w:val="Alcm"/>
              <w:jc w:val="left"/>
              <w:rPr>
                <w:sz w:val="16"/>
                <w:szCs w:val="16"/>
              </w:rPr>
            </w:pPr>
          </w:p>
        </w:tc>
      </w:tr>
      <w:tr w:rsidR="00B02B65" w14:paraId="73234ED0" w14:textId="77777777" w:rsidTr="00B02B65">
        <w:trPr>
          <w:cantSplit/>
          <w:trHeight w:val="5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0DE87" w14:textId="77777777" w:rsidR="00B02B65" w:rsidRPr="00614D7C" w:rsidRDefault="00B02B65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Fuvar</w:t>
            </w:r>
            <w:r>
              <w:rPr>
                <w:sz w:val="16"/>
                <w:szCs w:val="16"/>
              </w:rPr>
              <w:t>p</w:t>
            </w:r>
            <w:r w:rsidRPr="00614D7C">
              <w:rPr>
                <w:sz w:val="16"/>
                <w:szCs w:val="16"/>
              </w:rPr>
              <w:t>aritás</w:t>
            </w:r>
            <w:r>
              <w:rPr>
                <w:sz w:val="16"/>
                <w:szCs w:val="16"/>
              </w:rPr>
              <w:t xml:space="preserve"> (INCOTERMS)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5DA47" w14:textId="77777777" w:rsidR="00B02B65" w:rsidRPr="00614D7C" w:rsidRDefault="00B02B65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Belföldi</w:t>
            </w:r>
            <w:r>
              <w:rPr>
                <w:sz w:val="16"/>
                <w:szCs w:val="16"/>
              </w:rPr>
              <w:t xml:space="preserve"> f</w:t>
            </w:r>
            <w:r w:rsidRPr="00614D7C">
              <w:rPr>
                <w:sz w:val="16"/>
                <w:szCs w:val="16"/>
              </w:rPr>
              <w:t>uvarköltség</w:t>
            </w:r>
            <w:r>
              <w:rPr>
                <w:sz w:val="16"/>
                <w:szCs w:val="16"/>
              </w:rPr>
              <w:t xml:space="preserve"> (EU szakasz)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3AB95" w14:textId="77777777" w:rsidR="00B02B65" w:rsidRPr="00614D7C" w:rsidRDefault="00B02B65" w:rsidP="00DB30AF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költség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</w:tcPr>
          <w:p w14:paraId="411A7282" w14:textId="77777777" w:rsidR="00B02B65" w:rsidRPr="00614D7C" w:rsidRDefault="00B02B65" w:rsidP="00DB30AF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Vételár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A7B6FA" w14:textId="77777777" w:rsidR="00B02B65" w:rsidRPr="00614D7C" w:rsidRDefault="00B02B65" w:rsidP="00DB30AF">
            <w:pPr>
              <w:pStyle w:val="Alcm"/>
              <w:ind w:right="-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Devizanem</w:t>
            </w:r>
          </w:p>
        </w:tc>
      </w:tr>
      <w:tr w:rsidR="008F55A9" w14:paraId="50A883BD" w14:textId="77777777" w:rsidTr="00B02B65">
        <w:trPr>
          <w:cantSplit/>
          <w:trHeight w:val="561"/>
        </w:trPr>
        <w:tc>
          <w:tcPr>
            <w:tcW w:w="3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7208" w14:textId="77777777" w:rsidR="008F55A9" w:rsidRPr="00614D7C" w:rsidRDefault="00DD7C1E" w:rsidP="003706FF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Árum</w:t>
            </w:r>
            <w:r w:rsidR="008F55A9" w:rsidRPr="00614D7C">
              <w:rPr>
                <w:sz w:val="16"/>
                <w:szCs w:val="16"/>
              </w:rPr>
              <w:t>egnevezés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F8A691C" w14:textId="77777777" w:rsidR="008F55A9" w:rsidRPr="00614D7C" w:rsidRDefault="00915662" w:rsidP="003706FF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Bruttó súly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F2698" w14:textId="77777777" w:rsidR="008F55A9" w:rsidRPr="00614D7C" w:rsidRDefault="008F55A9" w:rsidP="004B2AEA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C</w:t>
            </w:r>
            <w:r w:rsidR="004B2AEA">
              <w:rPr>
                <w:sz w:val="16"/>
                <w:szCs w:val="16"/>
              </w:rPr>
              <w:t>somagszám</w:t>
            </w:r>
          </w:p>
        </w:tc>
      </w:tr>
      <w:tr w:rsidR="008F55A9" w14:paraId="77799737" w14:textId="77777777" w:rsidTr="00B02B65">
        <w:trPr>
          <w:cantSplit/>
          <w:trHeight w:val="555"/>
        </w:trPr>
        <w:tc>
          <w:tcPr>
            <w:tcW w:w="3894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2C080" w14:textId="77777777" w:rsidR="008F55A9" w:rsidRPr="00614D7C" w:rsidRDefault="00DD7C1E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Vámt</w:t>
            </w:r>
            <w:r w:rsidR="008F55A9" w:rsidRPr="00614D7C">
              <w:rPr>
                <w:sz w:val="16"/>
                <w:szCs w:val="16"/>
              </w:rPr>
              <w:t>arifaszám</w:t>
            </w: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2FDC59" w14:textId="77777777" w:rsidR="008F55A9" w:rsidRPr="00614D7C" w:rsidRDefault="00915662" w:rsidP="008F55A9">
            <w:pPr>
              <w:pStyle w:val="Alcm"/>
              <w:jc w:val="left"/>
              <w:rPr>
                <w:sz w:val="16"/>
                <w:szCs w:val="16"/>
              </w:rPr>
            </w:pPr>
            <w:r w:rsidRPr="00614D7C">
              <w:rPr>
                <w:sz w:val="16"/>
                <w:szCs w:val="16"/>
              </w:rPr>
              <w:t>Nettó súly</w:t>
            </w:r>
          </w:p>
          <w:p w14:paraId="3A2500E6" w14:textId="77777777" w:rsidR="008F55A9" w:rsidRPr="00614D7C" w:rsidRDefault="008F55A9">
            <w:pPr>
              <w:pStyle w:val="Alcm"/>
              <w:jc w:val="left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A044BB" w14:textId="77777777" w:rsidR="008F55A9" w:rsidRPr="00614D7C" w:rsidRDefault="00910182" w:rsidP="00635FED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megjegyzés</w:t>
            </w:r>
          </w:p>
        </w:tc>
      </w:tr>
      <w:tr w:rsidR="008F55A9" w14:paraId="0174927A" w14:textId="77777777" w:rsidTr="00B02B65">
        <w:trPr>
          <w:cantSplit/>
          <w:trHeight w:val="978"/>
        </w:trPr>
        <w:tc>
          <w:tcPr>
            <w:tcW w:w="38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B1EA8" w14:textId="77777777" w:rsidR="008F55A9" w:rsidRPr="008F55A9" w:rsidRDefault="008F55A9">
            <w:pPr>
              <w:pStyle w:val="Alcm"/>
              <w:rPr>
                <w:b/>
                <w:sz w:val="16"/>
                <w:szCs w:val="16"/>
              </w:rPr>
            </w:pPr>
            <w:r w:rsidRPr="008F55A9">
              <w:rPr>
                <w:b/>
                <w:sz w:val="16"/>
                <w:szCs w:val="16"/>
              </w:rPr>
              <w:t xml:space="preserve">A </w:t>
            </w:r>
            <w:r w:rsidR="00635FED">
              <w:rPr>
                <w:b/>
                <w:sz w:val="16"/>
                <w:szCs w:val="16"/>
              </w:rPr>
              <w:t>kért</w:t>
            </w:r>
            <w:r w:rsidRPr="008F55A9">
              <w:rPr>
                <w:b/>
                <w:sz w:val="16"/>
                <w:szCs w:val="16"/>
              </w:rPr>
              <w:t xml:space="preserve"> </w:t>
            </w:r>
            <w:r w:rsidR="00910182">
              <w:rPr>
                <w:b/>
                <w:sz w:val="16"/>
                <w:szCs w:val="16"/>
              </w:rPr>
              <w:t>v</w:t>
            </w:r>
            <w:r w:rsidR="00635FED">
              <w:rPr>
                <w:b/>
                <w:sz w:val="16"/>
                <w:szCs w:val="16"/>
              </w:rPr>
              <w:t>ám</w:t>
            </w:r>
            <w:r w:rsidR="00DD7C1E">
              <w:rPr>
                <w:b/>
                <w:sz w:val="16"/>
                <w:szCs w:val="16"/>
              </w:rPr>
              <w:t>eljárás</w:t>
            </w:r>
            <w:r w:rsidRPr="008F55A9">
              <w:rPr>
                <w:b/>
                <w:sz w:val="16"/>
                <w:szCs w:val="16"/>
              </w:rPr>
              <w:t>:</w:t>
            </w:r>
          </w:p>
          <w:p w14:paraId="55C3C84E" w14:textId="77777777" w:rsidR="008F55A9" w:rsidRPr="008F55A9" w:rsidRDefault="008F55A9">
            <w:pPr>
              <w:pStyle w:val="Alcm"/>
              <w:rPr>
                <w:sz w:val="16"/>
                <w:szCs w:val="16"/>
              </w:rPr>
            </w:pPr>
            <w:r w:rsidRPr="008F55A9">
              <w:rPr>
                <w:sz w:val="16"/>
                <w:szCs w:val="16"/>
              </w:rPr>
              <w:t>(</w:t>
            </w:r>
            <w:r w:rsidR="00910182">
              <w:rPr>
                <w:sz w:val="16"/>
                <w:szCs w:val="16"/>
              </w:rPr>
              <w:t>al</w:t>
            </w:r>
            <w:r w:rsidRPr="008F55A9">
              <w:rPr>
                <w:sz w:val="16"/>
                <w:szCs w:val="16"/>
              </w:rPr>
              <w:t>áhúzandó)</w:t>
            </w:r>
          </w:p>
          <w:p w14:paraId="52E837CB" w14:textId="77777777" w:rsidR="008F55A9" w:rsidRPr="008F55A9" w:rsidRDefault="008F55A9">
            <w:pPr>
              <w:pStyle w:val="Alcm"/>
              <w:rPr>
                <w:sz w:val="16"/>
                <w:szCs w:val="16"/>
              </w:rPr>
            </w:pPr>
          </w:p>
          <w:p w14:paraId="31B15052" w14:textId="77777777" w:rsidR="008F55A9" w:rsidRPr="00FD45AA" w:rsidRDefault="008F55A9" w:rsidP="00FD45AA">
            <w:pPr>
              <w:pStyle w:val="Alcm"/>
              <w:numPr>
                <w:ilvl w:val="0"/>
                <w:numId w:val="5"/>
              </w:numPr>
              <w:jc w:val="left"/>
              <w:rPr>
                <w:b/>
                <w:sz w:val="16"/>
                <w:szCs w:val="16"/>
              </w:rPr>
            </w:pPr>
            <w:r w:rsidRPr="00FD45AA">
              <w:rPr>
                <w:b/>
                <w:sz w:val="16"/>
                <w:szCs w:val="16"/>
              </w:rPr>
              <w:t>RAKTÁROZÁS</w:t>
            </w:r>
          </w:p>
          <w:p w14:paraId="7A633101" w14:textId="77777777" w:rsidR="008F55A9" w:rsidRDefault="008F55A9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16"/>
                <w:szCs w:val="16"/>
              </w:rPr>
            </w:pPr>
            <w:r w:rsidRPr="008F55A9">
              <w:rPr>
                <w:b/>
                <w:sz w:val="16"/>
                <w:szCs w:val="16"/>
              </w:rPr>
              <w:t>ÁRUTOVÁBBÍTÁS</w:t>
            </w:r>
          </w:p>
          <w:p w14:paraId="4A5BDDB0" w14:textId="77777777" w:rsidR="00FD45AA" w:rsidRDefault="00DD7C1E" w:rsidP="00FD45AA">
            <w:pPr>
              <w:pStyle w:val="Alcm"/>
              <w:numPr>
                <w:ilvl w:val="0"/>
                <w:numId w:val="2"/>
              </w:numPr>
              <w:tabs>
                <w:tab w:val="clear" w:pos="360"/>
                <w:tab w:val="num" w:pos="1068"/>
              </w:tabs>
              <w:ind w:left="7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Vámkapu </w:t>
            </w:r>
            <w:r w:rsidR="008F55A9" w:rsidRPr="00FD45AA">
              <w:rPr>
                <w:sz w:val="16"/>
                <w:szCs w:val="16"/>
              </w:rPr>
              <w:t>TC31 -</w:t>
            </w:r>
            <w:r>
              <w:rPr>
                <w:sz w:val="16"/>
                <w:szCs w:val="16"/>
              </w:rPr>
              <w:t xml:space="preserve"> </w:t>
            </w:r>
            <w:r w:rsidR="008F55A9" w:rsidRPr="00FD45AA">
              <w:rPr>
                <w:sz w:val="16"/>
                <w:szCs w:val="16"/>
              </w:rPr>
              <w:t>33 garanciával</w:t>
            </w:r>
          </w:p>
          <w:p w14:paraId="41547930" w14:textId="77777777" w:rsidR="00FD45AA" w:rsidRPr="00FD45AA" w:rsidRDefault="00DD7C1E" w:rsidP="00FD45AA">
            <w:pPr>
              <w:pStyle w:val="Alcm"/>
              <w:numPr>
                <w:ilvl w:val="0"/>
                <w:numId w:val="2"/>
              </w:numPr>
              <w:tabs>
                <w:tab w:val="clear" w:pos="360"/>
                <w:tab w:val="num" w:pos="1068"/>
              </w:tabs>
              <w:ind w:left="7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</w:t>
            </w:r>
          </w:p>
          <w:p w14:paraId="60B9EE84" w14:textId="77777777" w:rsidR="00116F3C" w:rsidRDefault="00116F3C" w:rsidP="00116F3C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SZABAD FORGALOMBA </w:t>
            </w:r>
            <w:r w:rsidR="00B02B65">
              <w:rPr>
                <w:b/>
                <w:sz w:val="16"/>
                <w:szCs w:val="16"/>
              </w:rPr>
              <w:t>BOCSÁTÁS</w:t>
            </w:r>
          </w:p>
          <w:p w14:paraId="5800341D" w14:textId="77777777" w:rsidR="00116F3C" w:rsidRDefault="00116F3C" w:rsidP="00116F3C">
            <w:pPr>
              <w:pStyle w:val="Alcm"/>
              <w:numPr>
                <w:ilvl w:val="0"/>
                <w:numId w:val="3"/>
              </w:numPr>
              <w:tabs>
                <w:tab w:val="clear" w:pos="360"/>
                <w:tab w:val="num" w:pos="1068"/>
              </w:tabs>
              <w:ind w:left="1068"/>
              <w:jc w:val="left"/>
              <w:rPr>
                <w:sz w:val="16"/>
                <w:szCs w:val="16"/>
              </w:rPr>
            </w:pPr>
            <w:r w:rsidRPr="00EE3A7F">
              <w:rPr>
                <w:b/>
                <w:sz w:val="16"/>
                <w:szCs w:val="16"/>
              </w:rPr>
              <w:t>Azonnali fizetéssel</w:t>
            </w:r>
            <w:r>
              <w:rPr>
                <w:sz w:val="16"/>
                <w:szCs w:val="16"/>
              </w:rPr>
              <w:t xml:space="preserve"> </w:t>
            </w:r>
          </w:p>
          <w:p w14:paraId="1ADC2789" w14:textId="77777777" w:rsidR="00116F3C" w:rsidRDefault="00116F3C" w:rsidP="00116F3C">
            <w:pPr>
              <w:pStyle w:val="Alcm"/>
              <w:ind w:left="1068"/>
              <w:jc w:val="left"/>
              <w:rPr>
                <w:sz w:val="16"/>
                <w:szCs w:val="16"/>
              </w:rPr>
            </w:pPr>
            <w:r w:rsidRPr="00EE3A7F">
              <w:rPr>
                <w:b/>
                <w:sz w:val="16"/>
                <w:szCs w:val="16"/>
              </w:rPr>
              <w:t>- határozatra</w:t>
            </w:r>
            <w:r>
              <w:rPr>
                <w:sz w:val="16"/>
                <w:szCs w:val="16"/>
              </w:rPr>
              <w:t xml:space="preserve">, </w:t>
            </w:r>
            <w:r w:rsidRPr="00EE3A7F">
              <w:rPr>
                <w:b/>
                <w:sz w:val="16"/>
                <w:szCs w:val="16"/>
              </w:rPr>
              <w:t>vagy</w:t>
            </w:r>
            <w:r>
              <w:rPr>
                <w:sz w:val="16"/>
                <w:szCs w:val="16"/>
              </w:rPr>
              <w:t xml:space="preserve"> </w:t>
            </w:r>
          </w:p>
          <w:p w14:paraId="0AE574EF" w14:textId="77777777" w:rsidR="00116F3C" w:rsidRDefault="00116F3C" w:rsidP="00116F3C">
            <w:pPr>
              <w:pStyle w:val="Alcm"/>
              <w:ind w:left="7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- </w:t>
            </w:r>
            <w:r w:rsidRPr="00EE3A7F">
              <w:rPr>
                <w:b/>
                <w:sz w:val="16"/>
                <w:szCs w:val="16"/>
              </w:rPr>
              <w:t>előkalkulációra</w:t>
            </w:r>
            <w:r>
              <w:rPr>
                <w:sz w:val="16"/>
                <w:szCs w:val="16"/>
              </w:rPr>
              <w:t xml:space="preserve"> a Vámkapu </w:t>
            </w:r>
          </w:p>
          <w:p w14:paraId="1FC3B737" w14:textId="2F26E132" w:rsidR="00116F3C" w:rsidRDefault="00116F3C" w:rsidP="00116F3C">
            <w:pPr>
              <w:pStyle w:val="Alcm"/>
              <w:ind w:left="7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számlájára: (</w:t>
            </w:r>
            <w:r w:rsidR="00114B36">
              <w:rPr>
                <w:sz w:val="16"/>
                <w:szCs w:val="16"/>
              </w:rPr>
              <w:t>Raiffeisen</w:t>
            </w:r>
            <w:r>
              <w:rPr>
                <w:sz w:val="16"/>
                <w:szCs w:val="16"/>
              </w:rPr>
              <w:t xml:space="preserve">) </w:t>
            </w:r>
          </w:p>
          <w:p w14:paraId="325869E9" w14:textId="2EF0F029" w:rsidR="00116F3C" w:rsidRPr="003923C8" w:rsidRDefault="00116F3C" w:rsidP="00116F3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</w:t>
            </w:r>
            <w:r w:rsidR="00114B36" w:rsidRPr="00114B36">
              <w:rPr>
                <w:bCs/>
                <w:sz w:val="18"/>
                <w:szCs w:val="18"/>
              </w:rPr>
              <w:t>12001008 - 02065857 – 00200001</w:t>
            </w:r>
          </w:p>
          <w:p w14:paraId="04E3DA94" w14:textId="77777777" w:rsidR="00116F3C" w:rsidRDefault="00116F3C" w:rsidP="00116F3C">
            <w:pPr>
              <w:pStyle w:val="Alcm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2.      </w:t>
            </w:r>
            <w:r w:rsidRPr="00EE3A7F">
              <w:rPr>
                <w:b/>
                <w:sz w:val="16"/>
                <w:szCs w:val="16"/>
              </w:rPr>
              <w:t>Vámletéttel</w:t>
            </w:r>
            <w:r>
              <w:rPr>
                <w:sz w:val="16"/>
                <w:szCs w:val="16"/>
              </w:rPr>
              <w:t xml:space="preserve"> </w:t>
            </w:r>
          </w:p>
          <w:p w14:paraId="34450575" w14:textId="77777777" w:rsidR="00116F3C" w:rsidRPr="00EE3A7F" w:rsidRDefault="00116F3C" w:rsidP="00116F3C">
            <w:pPr>
              <w:pStyle w:val="Alcm"/>
              <w:ind w:left="7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     </w:t>
            </w:r>
            <w:r w:rsidRPr="00EE3A7F">
              <w:rPr>
                <w:b/>
                <w:sz w:val="16"/>
                <w:szCs w:val="16"/>
              </w:rPr>
              <w:t>Halasztott</w:t>
            </w:r>
            <w:r w:rsidR="00910182">
              <w:rPr>
                <w:b/>
                <w:sz w:val="16"/>
                <w:szCs w:val="16"/>
              </w:rPr>
              <w:t xml:space="preserve"> </w:t>
            </w:r>
            <w:r w:rsidRPr="00EE3A7F">
              <w:rPr>
                <w:b/>
                <w:sz w:val="16"/>
                <w:szCs w:val="16"/>
              </w:rPr>
              <w:t>engedéllyel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56EF1AFD" w14:textId="77777777" w:rsidR="008F55A9" w:rsidRPr="008F55A9" w:rsidRDefault="00116F3C" w:rsidP="00116F3C">
            <w:pPr>
              <w:pStyle w:val="Alcm"/>
              <w:ind w:left="708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     </w:t>
            </w:r>
            <w:r w:rsidRPr="00EE3A7F">
              <w:rPr>
                <w:b/>
                <w:sz w:val="16"/>
                <w:szCs w:val="16"/>
              </w:rPr>
              <w:t>Vámmegfizetési kezességgel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DEB52AC" w14:textId="77777777" w:rsidR="008F55A9" w:rsidRDefault="008F55A9">
            <w:pPr>
              <w:pStyle w:val="Alcm"/>
              <w:numPr>
                <w:ilvl w:val="0"/>
                <w:numId w:val="4"/>
              </w:numPr>
              <w:jc w:val="left"/>
              <w:rPr>
                <w:b/>
                <w:sz w:val="16"/>
                <w:szCs w:val="16"/>
              </w:rPr>
            </w:pPr>
            <w:r w:rsidRPr="008F55A9">
              <w:rPr>
                <w:b/>
                <w:sz w:val="16"/>
                <w:szCs w:val="16"/>
              </w:rPr>
              <w:t>KIVITELI ELLENŐRZÉS</w:t>
            </w:r>
          </w:p>
          <w:p w14:paraId="37CF6681" w14:textId="77777777" w:rsidR="00C075D4" w:rsidRPr="00C075D4" w:rsidRDefault="002A6593" w:rsidP="00C075D4">
            <w:pPr>
              <w:pStyle w:val="Alcm"/>
              <w:numPr>
                <w:ilvl w:val="0"/>
                <w:numId w:val="8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 EUR1/</w:t>
            </w:r>
            <w:r w:rsidR="00C075D4" w:rsidRPr="00C075D4">
              <w:rPr>
                <w:sz w:val="16"/>
                <w:szCs w:val="16"/>
              </w:rPr>
              <w:t>A.TR</w:t>
            </w:r>
            <w:r w:rsidR="00C075D4">
              <w:rPr>
                <w:sz w:val="16"/>
                <w:szCs w:val="16"/>
              </w:rPr>
              <w:t xml:space="preserve"> kiállítás</w:t>
            </w:r>
          </w:p>
          <w:p w14:paraId="2A9C2A6C" w14:textId="77777777" w:rsidR="008F55A9" w:rsidRDefault="008F55A9">
            <w:pPr>
              <w:pStyle w:val="Alcm"/>
              <w:jc w:val="left"/>
              <w:rPr>
                <w:b/>
                <w:sz w:val="20"/>
              </w:rPr>
            </w:pPr>
          </w:p>
        </w:tc>
        <w:tc>
          <w:tcPr>
            <w:tcW w:w="5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4369E" w14:textId="77777777" w:rsidR="008F55A9" w:rsidRDefault="008F55A9">
            <w:pPr>
              <w:pStyle w:val="Alcm"/>
              <w:rPr>
                <w:b/>
                <w:sz w:val="20"/>
              </w:rPr>
            </w:pPr>
          </w:p>
          <w:p w14:paraId="56802CE1" w14:textId="1938B9F1" w:rsidR="008F55A9" w:rsidRDefault="008F55A9">
            <w:pPr>
              <w:pStyle w:val="Alcm"/>
              <w:rPr>
                <w:b/>
                <w:sz w:val="20"/>
              </w:rPr>
            </w:pPr>
            <w:r>
              <w:rPr>
                <w:b/>
                <w:sz w:val="20"/>
              </w:rPr>
              <w:t>Rendeltetési</w:t>
            </w:r>
            <w:r w:rsidR="008B18F4">
              <w:rPr>
                <w:b/>
                <w:sz w:val="20"/>
              </w:rPr>
              <w:t xml:space="preserve"> / kiléptető</w:t>
            </w:r>
            <w:r>
              <w:rPr>
                <w:b/>
                <w:sz w:val="20"/>
              </w:rPr>
              <w:t xml:space="preserve"> </w:t>
            </w:r>
            <w:r w:rsidR="008B18F4">
              <w:rPr>
                <w:b/>
                <w:sz w:val="20"/>
              </w:rPr>
              <w:t>vámhivatal</w:t>
            </w:r>
          </w:p>
          <w:p w14:paraId="0E4699A5" w14:textId="77777777" w:rsidR="008F55A9" w:rsidRDefault="008F55A9">
            <w:pPr>
              <w:pStyle w:val="Alcm"/>
              <w:jc w:val="left"/>
              <w:rPr>
                <w:sz w:val="20"/>
              </w:rPr>
            </w:pPr>
          </w:p>
          <w:p w14:paraId="4581039E" w14:textId="77777777" w:rsidR="008F55A9" w:rsidRDefault="008F55A9">
            <w:pPr>
              <w:pStyle w:val="Alcm"/>
              <w:jc w:val="left"/>
              <w:rPr>
                <w:sz w:val="20"/>
              </w:rPr>
            </w:pPr>
          </w:p>
        </w:tc>
      </w:tr>
      <w:tr w:rsidR="008F55A9" w14:paraId="4CFA7D4F" w14:textId="77777777" w:rsidTr="00B02B65">
        <w:trPr>
          <w:cantSplit/>
          <w:trHeight w:val="954"/>
        </w:trPr>
        <w:tc>
          <w:tcPr>
            <w:tcW w:w="38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41022" w14:textId="77777777" w:rsidR="008F55A9" w:rsidRDefault="008F55A9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  <w:tc>
          <w:tcPr>
            <w:tcW w:w="5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BE2F0" w14:textId="77777777" w:rsidR="008F55A9" w:rsidRDefault="008F55A9">
            <w:pPr>
              <w:pStyle w:val="Alcm"/>
              <w:rPr>
                <w:b/>
                <w:sz w:val="20"/>
              </w:rPr>
            </w:pPr>
          </w:p>
          <w:p w14:paraId="3B8DD67F" w14:textId="77777777" w:rsidR="008F55A9" w:rsidRDefault="008F55A9">
            <w:pPr>
              <w:pStyle w:val="Alcm"/>
              <w:rPr>
                <w:b/>
                <w:sz w:val="20"/>
              </w:rPr>
            </w:pPr>
            <w:r>
              <w:rPr>
                <w:b/>
                <w:sz w:val="20"/>
              </w:rPr>
              <w:t>A vámkezelés költségviselője:</w:t>
            </w:r>
          </w:p>
          <w:p w14:paraId="4B6AA0A6" w14:textId="77777777" w:rsidR="008F55A9" w:rsidRDefault="008F55A9">
            <w:pPr>
              <w:pStyle w:val="Alcm"/>
              <w:rPr>
                <w:b/>
                <w:sz w:val="20"/>
              </w:rPr>
            </w:pPr>
          </w:p>
          <w:p w14:paraId="54A1EA54" w14:textId="77777777" w:rsidR="008F55A9" w:rsidRDefault="008F55A9">
            <w:pPr>
              <w:pStyle w:val="Alcm"/>
              <w:rPr>
                <w:b/>
                <w:sz w:val="20"/>
              </w:rPr>
            </w:pPr>
          </w:p>
          <w:p w14:paraId="62A7732D" w14:textId="77777777" w:rsidR="008F55A9" w:rsidRDefault="008F55A9">
            <w:pPr>
              <w:pStyle w:val="Alcm"/>
              <w:rPr>
                <w:b/>
                <w:sz w:val="20"/>
              </w:rPr>
            </w:pPr>
          </w:p>
        </w:tc>
      </w:tr>
      <w:tr w:rsidR="008F55A9" w14:paraId="4161FC57" w14:textId="77777777" w:rsidTr="00B02B65">
        <w:trPr>
          <w:cantSplit/>
          <w:trHeight w:val="1218"/>
        </w:trPr>
        <w:tc>
          <w:tcPr>
            <w:tcW w:w="38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6121F" w14:textId="77777777" w:rsidR="008F55A9" w:rsidRDefault="008F55A9">
            <w:pPr>
              <w:pStyle w:val="Alcm"/>
              <w:numPr>
                <w:ilvl w:val="0"/>
                <w:numId w:val="1"/>
              </w:numPr>
              <w:jc w:val="left"/>
              <w:rPr>
                <w:b/>
                <w:sz w:val="20"/>
              </w:rPr>
            </w:pPr>
          </w:p>
        </w:tc>
        <w:tc>
          <w:tcPr>
            <w:tcW w:w="5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2019C" w14:textId="77777777" w:rsidR="008F55A9" w:rsidRDefault="008F55A9" w:rsidP="004B2AEA">
            <w:pPr>
              <w:pStyle w:val="Alcm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Csatolt okmányok:</w:t>
            </w:r>
          </w:p>
          <w:p w14:paraId="1477576F" w14:textId="3CD39B9D" w:rsidR="008F55A9" w:rsidRDefault="008F55A9" w:rsidP="004B2AEA">
            <w:pPr>
              <w:pStyle w:val="Alcm"/>
              <w:jc w:val="left"/>
              <w:rPr>
                <w:b/>
                <w:sz w:val="20"/>
              </w:rPr>
            </w:pPr>
          </w:p>
        </w:tc>
      </w:tr>
    </w:tbl>
    <w:p w14:paraId="671A663A" w14:textId="77777777" w:rsidR="00CA2F34" w:rsidRDefault="00CA2F34">
      <w:pPr>
        <w:pStyle w:val="Alcm"/>
        <w:jc w:val="left"/>
        <w:rPr>
          <w:b/>
          <w:sz w:val="18"/>
          <w:szCs w:val="18"/>
        </w:rPr>
      </w:pPr>
    </w:p>
    <w:p w14:paraId="7AD0A9FD" w14:textId="08AE81E7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Jelen meg</w:t>
      </w:r>
      <w:r w:rsidR="001F4285">
        <w:rPr>
          <w:sz w:val="16"/>
          <w:szCs w:val="16"/>
        </w:rPr>
        <w:t>hatalmazás</w:t>
      </w:r>
      <w:r w:rsidRPr="00FD45AA">
        <w:rPr>
          <w:sz w:val="16"/>
          <w:szCs w:val="16"/>
        </w:rPr>
        <w:t xml:space="preserve"> aláírásával elfogadom a Vámkapu Zrt. Általános Szerződési Feltételek (ÁSZF) előírásait, a szerződés az ÁSZF elválaszthatatlan részét képezi. Az ÁSZF a </w:t>
      </w:r>
      <w:hyperlink r:id="rId6" w:history="1">
        <w:r w:rsidR="00DD7C1E" w:rsidRPr="00491605">
          <w:rPr>
            <w:rStyle w:val="Hiperhivatkozs"/>
            <w:sz w:val="16"/>
            <w:szCs w:val="16"/>
          </w:rPr>
          <w:t>www.vamkapu.hu</w:t>
        </w:r>
      </w:hyperlink>
      <w:r w:rsidRPr="00FD45AA">
        <w:rPr>
          <w:sz w:val="16"/>
          <w:szCs w:val="16"/>
        </w:rPr>
        <w:t xml:space="preserve"> honlapon elérhető, illetve Meg</w:t>
      </w:r>
      <w:r w:rsidR="001F4285">
        <w:rPr>
          <w:sz w:val="16"/>
          <w:szCs w:val="16"/>
        </w:rPr>
        <w:t>hatalmazott</w:t>
      </w:r>
      <w:r w:rsidRPr="00FD45AA">
        <w:rPr>
          <w:sz w:val="16"/>
          <w:szCs w:val="16"/>
        </w:rPr>
        <w:t xml:space="preserve"> irodáiban bárki számára hozzáférhető. </w:t>
      </w:r>
    </w:p>
    <w:p w14:paraId="321656D5" w14:textId="77777777" w:rsidR="00FD45AA" w:rsidRPr="00FD45AA" w:rsidRDefault="00FD45AA" w:rsidP="00FD45AA">
      <w:pPr>
        <w:rPr>
          <w:sz w:val="16"/>
          <w:szCs w:val="16"/>
        </w:rPr>
      </w:pPr>
    </w:p>
    <w:p w14:paraId="1E0DF00A" w14:textId="42CF887A" w:rsid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Meg</w:t>
      </w:r>
      <w:r w:rsidR="001F4285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kifejezetten úgy nyilatkozik, hogy az ÁSZF és a Vámjogi Tájékoztató tartalmának megismerését Meg</w:t>
      </w:r>
      <w:r w:rsidR="001F4285">
        <w:rPr>
          <w:sz w:val="16"/>
          <w:szCs w:val="16"/>
        </w:rPr>
        <w:t>hatalmazott</w:t>
      </w:r>
      <w:r w:rsidRPr="00FD45AA">
        <w:rPr>
          <w:sz w:val="16"/>
          <w:szCs w:val="16"/>
        </w:rPr>
        <w:t xml:space="preserve"> lehetővé tette azáltal, hogy a fenti honlapokon megtekinthető, illetve irodáiban hozzáférhető.  </w:t>
      </w:r>
    </w:p>
    <w:p w14:paraId="17BE6E20" w14:textId="77777777" w:rsidR="00FD45AA" w:rsidRPr="00FD45AA" w:rsidRDefault="00FD45AA" w:rsidP="00FD45AA">
      <w:pPr>
        <w:rPr>
          <w:sz w:val="16"/>
          <w:szCs w:val="16"/>
        </w:rPr>
      </w:pPr>
    </w:p>
    <w:p w14:paraId="7F9387D4" w14:textId="298654BF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Mindezek alapján az ÁSZF és a Vámjogi Tájékoztató tartalmát Meg</w:t>
      </w:r>
      <w:r w:rsidR="001F4285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jelen szerződés aláírásával kifejezetten elfogadja.</w:t>
      </w:r>
    </w:p>
    <w:p w14:paraId="59CED7C9" w14:textId="77777777" w:rsidR="00FD45AA" w:rsidRPr="00FD45AA" w:rsidRDefault="00FD45AA" w:rsidP="00FD45AA">
      <w:pPr>
        <w:rPr>
          <w:sz w:val="16"/>
          <w:szCs w:val="16"/>
        </w:rPr>
      </w:pPr>
    </w:p>
    <w:p w14:paraId="6F3918F3" w14:textId="44A3E093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Meg</w:t>
      </w:r>
      <w:r w:rsidR="001F4285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tudomásul veszi és elfogadja, hogy az ÁSZF és a Vámjogi Tájékoztató a jogszabályi környezet változása miatt bármikor módosulhat, így Meg</w:t>
      </w:r>
      <w:r w:rsidR="001F4285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kifejezetten vállalja, hogy az ÁSZF és a Vámjogi Tájékoztató tartalmát rendszeresen ellenőrzi. Meg</w:t>
      </w:r>
      <w:r w:rsidR="001F4285">
        <w:rPr>
          <w:sz w:val="16"/>
          <w:szCs w:val="16"/>
        </w:rPr>
        <w:t>hatalmazó</w:t>
      </w:r>
      <w:r w:rsidRPr="00FD45AA">
        <w:rPr>
          <w:sz w:val="16"/>
          <w:szCs w:val="16"/>
        </w:rPr>
        <w:t xml:space="preserve"> ennek megfelelően nem hivatkozhat arra, hogy a szerződés tartama alatt történt módosításokról nem szerzett tudomást. </w:t>
      </w:r>
    </w:p>
    <w:p w14:paraId="7C7F27CC" w14:textId="77777777" w:rsidR="00FD45AA" w:rsidRPr="00FD45AA" w:rsidRDefault="00FD45AA" w:rsidP="00FD45AA">
      <w:pPr>
        <w:rPr>
          <w:sz w:val="16"/>
          <w:szCs w:val="16"/>
        </w:rPr>
      </w:pPr>
    </w:p>
    <w:p w14:paraId="3526B153" w14:textId="77777777" w:rsidR="00FD45AA" w:rsidRPr="00FD45AA" w:rsidRDefault="00FD45AA" w:rsidP="00FD45AA">
      <w:pPr>
        <w:rPr>
          <w:sz w:val="16"/>
          <w:szCs w:val="16"/>
        </w:rPr>
      </w:pPr>
      <w:r w:rsidRPr="00FD45AA">
        <w:rPr>
          <w:sz w:val="16"/>
          <w:szCs w:val="16"/>
        </w:rPr>
        <w:t>A fenti adatok helyességét igazolom, azért teljes büntetőjogi felelősséget vállalok.</w:t>
      </w:r>
    </w:p>
    <w:p w14:paraId="286D8C81" w14:textId="3B9F4202" w:rsidR="00614D7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  <w:r w:rsidRPr="00FD45AA">
        <w:rPr>
          <w:rFonts w:ascii="Times New Roman" w:hAnsi="Times New Roman"/>
          <w:sz w:val="16"/>
          <w:szCs w:val="16"/>
        </w:rPr>
        <w:t>A meg</w:t>
      </w:r>
      <w:r w:rsidR="001F4285">
        <w:rPr>
          <w:rFonts w:ascii="Times New Roman" w:hAnsi="Times New Roman"/>
          <w:sz w:val="16"/>
          <w:szCs w:val="16"/>
        </w:rPr>
        <w:t>hatalmazás</w:t>
      </w:r>
      <w:r w:rsidRPr="00FD45AA">
        <w:rPr>
          <w:rFonts w:ascii="Times New Roman" w:hAnsi="Times New Roman"/>
          <w:sz w:val="16"/>
          <w:szCs w:val="16"/>
        </w:rPr>
        <w:t xml:space="preserve"> kiterjed:</w:t>
      </w:r>
    </w:p>
    <w:p w14:paraId="0DB3F20E" w14:textId="77777777" w:rsidR="00C2594C" w:rsidRPr="00FD45AA" w:rsidRDefault="00C2594C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>- az áruvizsgálatnál történő közreműködésre</w:t>
      </w:r>
    </w:p>
    <w:p w14:paraId="4B59B79C" w14:textId="77777777" w:rsidR="00C2594C" w:rsidRPr="00FD45AA" w:rsidRDefault="00C2594C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>- a mintavétel során történő közreműködésre</w:t>
      </w:r>
    </w:p>
    <w:p w14:paraId="4BE5C22C" w14:textId="78D15215" w:rsidR="00FD45AA" w:rsidRDefault="00CC61FB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  <w:r w:rsidRPr="00FD45AA">
        <w:rPr>
          <w:rFonts w:ascii="Times New Roman" w:hAnsi="Times New Roman"/>
          <w:b/>
          <w:sz w:val="16"/>
          <w:szCs w:val="16"/>
        </w:rPr>
        <w:t xml:space="preserve">- az okmányok </w:t>
      </w:r>
      <w:r w:rsidRPr="00FD45AA">
        <w:rPr>
          <w:rFonts w:ascii="Times New Roman" w:hAnsi="Times New Roman"/>
          <w:sz w:val="16"/>
          <w:szCs w:val="16"/>
        </w:rPr>
        <w:t>(árunyilatkozatok, igazolások, vámérték bevallás, származási okmányok</w:t>
      </w:r>
      <w:r w:rsidR="001F4285">
        <w:rPr>
          <w:rFonts w:ascii="Times New Roman" w:hAnsi="Times New Roman"/>
          <w:sz w:val="16"/>
          <w:szCs w:val="16"/>
        </w:rPr>
        <w:t xml:space="preserve">, </w:t>
      </w:r>
      <w:r w:rsidRPr="00FD45AA">
        <w:rPr>
          <w:rFonts w:ascii="Times New Roman" w:hAnsi="Times New Roman"/>
          <w:sz w:val="16"/>
          <w:szCs w:val="16"/>
        </w:rPr>
        <w:t xml:space="preserve">stb.) </w:t>
      </w:r>
      <w:r w:rsidRPr="00FD45AA">
        <w:rPr>
          <w:rFonts w:ascii="Times New Roman" w:hAnsi="Times New Roman"/>
          <w:b/>
          <w:sz w:val="16"/>
          <w:szCs w:val="16"/>
        </w:rPr>
        <w:t xml:space="preserve">kitöltési, benyújtási, átvételi kötelezettségére </w:t>
      </w:r>
    </w:p>
    <w:p w14:paraId="4856FE68" w14:textId="77777777" w:rsid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4C6AAF40" w14:textId="77777777" w:rsid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33D2116D" w14:textId="77777777" w:rsidR="00FD45AA" w:rsidRPr="00FD45AA" w:rsidRDefault="00FD45AA" w:rsidP="00CC61FB">
      <w:pPr>
        <w:pStyle w:val="Alcm"/>
        <w:jc w:val="left"/>
        <w:rPr>
          <w:rFonts w:ascii="Times New Roman" w:hAnsi="Times New Roman"/>
          <w:b/>
          <w:sz w:val="16"/>
          <w:szCs w:val="16"/>
        </w:rPr>
      </w:pPr>
    </w:p>
    <w:p w14:paraId="1CF36103" w14:textId="77777777" w:rsidR="00C2594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</w:p>
    <w:p w14:paraId="3FDD5E79" w14:textId="77777777" w:rsidR="00C2594C" w:rsidRPr="00FD45AA" w:rsidRDefault="00C2594C">
      <w:pPr>
        <w:pStyle w:val="Alcm"/>
        <w:jc w:val="left"/>
        <w:rPr>
          <w:rFonts w:ascii="Times New Roman" w:hAnsi="Times New Roman"/>
          <w:sz w:val="16"/>
          <w:szCs w:val="16"/>
        </w:rPr>
      </w:pPr>
      <w:r w:rsidRPr="00FD45AA">
        <w:rPr>
          <w:rFonts w:ascii="Times New Roman" w:hAnsi="Times New Roman"/>
          <w:sz w:val="16"/>
          <w:szCs w:val="16"/>
        </w:rPr>
        <w:t xml:space="preserve">Dátum: . . . . . . . . . . . . . . . . . . . . . . . . . . . . . . . .                    </w:t>
      </w:r>
      <w:r w:rsidR="00910182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FD45AA">
        <w:rPr>
          <w:rFonts w:ascii="Times New Roman" w:hAnsi="Times New Roman"/>
          <w:sz w:val="16"/>
          <w:szCs w:val="16"/>
        </w:rPr>
        <w:t xml:space="preserve">    </w:t>
      </w:r>
      <w:r w:rsidR="00910182">
        <w:rPr>
          <w:rFonts w:ascii="Times New Roman" w:hAnsi="Times New Roman"/>
          <w:sz w:val="16"/>
          <w:szCs w:val="16"/>
        </w:rPr>
        <w:t xml:space="preserve">       </w:t>
      </w:r>
      <w:r w:rsidRPr="00FD45AA">
        <w:rPr>
          <w:rFonts w:ascii="Times New Roman" w:hAnsi="Times New Roman"/>
          <w:sz w:val="16"/>
          <w:szCs w:val="16"/>
        </w:rPr>
        <w:t>. . . . . . . . . . . . .</w:t>
      </w:r>
      <w:r w:rsidR="00910182">
        <w:rPr>
          <w:rFonts w:ascii="Times New Roman" w:hAnsi="Times New Roman"/>
          <w:sz w:val="16"/>
          <w:szCs w:val="16"/>
        </w:rPr>
        <w:t xml:space="preserve"> . . . . . . . . . . . . . . . </w:t>
      </w:r>
      <w:r w:rsidR="00B02B65">
        <w:rPr>
          <w:rFonts w:ascii="Times New Roman" w:hAnsi="Times New Roman"/>
          <w:sz w:val="16"/>
          <w:szCs w:val="16"/>
        </w:rPr>
        <w:t>.</w:t>
      </w:r>
    </w:p>
    <w:p w14:paraId="40A4A628" w14:textId="1146F36E" w:rsidR="00C2594C" w:rsidRPr="00553DD2" w:rsidRDefault="00C2594C" w:rsidP="001F4285">
      <w:pPr>
        <w:pStyle w:val="Alcm"/>
        <w:ind w:left="4814" w:firstLine="850"/>
        <w:jc w:val="left"/>
        <w:rPr>
          <w:i/>
          <w:sz w:val="24"/>
        </w:rPr>
      </w:pPr>
      <w:r w:rsidRPr="00FD45AA">
        <w:rPr>
          <w:rFonts w:ascii="Times New Roman" w:hAnsi="Times New Roman"/>
          <w:sz w:val="16"/>
          <w:szCs w:val="16"/>
        </w:rPr>
        <w:t xml:space="preserve">           </w:t>
      </w:r>
      <w:r w:rsidR="00910182">
        <w:rPr>
          <w:rFonts w:ascii="Times New Roman" w:hAnsi="Times New Roman"/>
          <w:sz w:val="16"/>
          <w:szCs w:val="16"/>
        </w:rPr>
        <w:t xml:space="preserve"> </w:t>
      </w:r>
      <w:r w:rsidRPr="00FD45AA">
        <w:rPr>
          <w:rFonts w:ascii="Times New Roman" w:hAnsi="Times New Roman"/>
          <w:sz w:val="16"/>
          <w:szCs w:val="16"/>
        </w:rPr>
        <w:t xml:space="preserve"> cégszerű aláírás, </w:t>
      </w:r>
      <w:r w:rsidR="00B02B65">
        <w:rPr>
          <w:rFonts w:ascii="Times New Roman" w:hAnsi="Times New Roman"/>
          <w:sz w:val="16"/>
          <w:szCs w:val="16"/>
        </w:rPr>
        <w:t>bélyegző</w:t>
      </w:r>
    </w:p>
    <w:sectPr w:rsidR="00C2594C" w:rsidRPr="00553DD2" w:rsidSect="00DB30AF">
      <w:pgSz w:w="11906" w:h="16838"/>
      <w:pgMar w:top="567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F2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6F370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C4763C"/>
    <w:multiLevelType w:val="hybridMultilevel"/>
    <w:tmpl w:val="71646E6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F5C36"/>
    <w:multiLevelType w:val="singleLevel"/>
    <w:tmpl w:val="A1C0F504"/>
    <w:lvl w:ilvl="0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70149F"/>
    <w:multiLevelType w:val="singleLevel"/>
    <w:tmpl w:val="84F4F930"/>
    <w:lvl w:ilvl="0">
      <w:start w:val="5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4B568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6B485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A9347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554098">
    <w:abstractNumId w:val="6"/>
  </w:num>
  <w:num w:numId="2" w16cid:durableId="1479610164">
    <w:abstractNumId w:val="0"/>
  </w:num>
  <w:num w:numId="3" w16cid:durableId="162623740">
    <w:abstractNumId w:val="1"/>
  </w:num>
  <w:num w:numId="4" w16cid:durableId="1526557848">
    <w:abstractNumId w:val="5"/>
  </w:num>
  <w:num w:numId="5" w16cid:durableId="1099642639">
    <w:abstractNumId w:val="7"/>
  </w:num>
  <w:num w:numId="6" w16cid:durableId="1435130395">
    <w:abstractNumId w:val="4"/>
  </w:num>
  <w:num w:numId="7" w16cid:durableId="386343883">
    <w:abstractNumId w:val="3"/>
  </w:num>
  <w:num w:numId="8" w16cid:durableId="30586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7C"/>
    <w:rsid w:val="00114B36"/>
    <w:rsid w:val="00116F3C"/>
    <w:rsid w:val="00165C33"/>
    <w:rsid w:val="0019180B"/>
    <w:rsid w:val="001B104F"/>
    <w:rsid w:val="001B6CE2"/>
    <w:rsid w:val="001F4285"/>
    <w:rsid w:val="002357C7"/>
    <w:rsid w:val="002A0A08"/>
    <w:rsid w:val="002A6593"/>
    <w:rsid w:val="002C3923"/>
    <w:rsid w:val="003063AD"/>
    <w:rsid w:val="003445A4"/>
    <w:rsid w:val="003706FF"/>
    <w:rsid w:val="0048340E"/>
    <w:rsid w:val="00485036"/>
    <w:rsid w:val="004B2AEA"/>
    <w:rsid w:val="004C3586"/>
    <w:rsid w:val="00516602"/>
    <w:rsid w:val="00553DD2"/>
    <w:rsid w:val="005D3F7E"/>
    <w:rsid w:val="00614D7C"/>
    <w:rsid w:val="00635FED"/>
    <w:rsid w:val="00650F21"/>
    <w:rsid w:val="006D32FC"/>
    <w:rsid w:val="006E72E5"/>
    <w:rsid w:val="006F047A"/>
    <w:rsid w:val="00726FB9"/>
    <w:rsid w:val="00771D4F"/>
    <w:rsid w:val="0077494C"/>
    <w:rsid w:val="007A7876"/>
    <w:rsid w:val="00843C90"/>
    <w:rsid w:val="0087066B"/>
    <w:rsid w:val="008B18F4"/>
    <w:rsid w:val="008F3B5F"/>
    <w:rsid w:val="008F55A9"/>
    <w:rsid w:val="00910182"/>
    <w:rsid w:val="00915662"/>
    <w:rsid w:val="00927CBC"/>
    <w:rsid w:val="00A9026B"/>
    <w:rsid w:val="00AF3106"/>
    <w:rsid w:val="00B02B65"/>
    <w:rsid w:val="00BA1745"/>
    <w:rsid w:val="00C075D4"/>
    <w:rsid w:val="00C2594C"/>
    <w:rsid w:val="00CA20CE"/>
    <w:rsid w:val="00CA2F34"/>
    <w:rsid w:val="00CC61FB"/>
    <w:rsid w:val="00CD2A04"/>
    <w:rsid w:val="00D35C37"/>
    <w:rsid w:val="00D519A6"/>
    <w:rsid w:val="00D957D3"/>
    <w:rsid w:val="00DB30AF"/>
    <w:rsid w:val="00DD7C1E"/>
    <w:rsid w:val="00E31978"/>
    <w:rsid w:val="00E77314"/>
    <w:rsid w:val="00EF02CE"/>
    <w:rsid w:val="00F33518"/>
    <w:rsid w:val="00FA2422"/>
    <w:rsid w:val="00FA5667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986E7"/>
  <w15:docId w15:val="{5B997568-6A67-4E75-BCAC-1B3E3B5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63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063AD"/>
    <w:pPr>
      <w:jc w:val="center"/>
    </w:pPr>
    <w:rPr>
      <w:rFonts w:ascii="Arial" w:hAnsi="Arial"/>
      <w:sz w:val="48"/>
    </w:rPr>
  </w:style>
  <w:style w:type="paragraph" w:styleId="Alcm">
    <w:name w:val="Subtitle"/>
    <w:basedOn w:val="Norml"/>
    <w:link w:val="AlcmChar"/>
    <w:qFormat/>
    <w:rsid w:val="003063AD"/>
    <w:pPr>
      <w:jc w:val="center"/>
    </w:pPr>
    <w:rPr>
      <w:rFonts w:ascii="Arial" w:hAnsi="Arial"/>
      <w:sz w:val="36"/>
    </w:rPr>
  </w:style>
  <w:style w:type="character" w:styleId="Hiperhivatkozs">
    <w:name w:val="Hyperlink"/>
    <w:basedOn w:val="Bekezdsalapbettpusa"/>
    <w:rsid w:val="003063AD"/>
    <w:rPr>
      <w:color w:val="0000FF"/>
      <w:u w:val="single"/>
    </w:rPr>
  </w:style>
  <w:style w:type="character" w:styleId="Mrltotthiperhivatkozs">
    <w:name w:val="FollowedHyperlink"/>
    <w:basedOn w:val="Bekezdsalapbettpusa"/>
    <w:rsid w:val="003063AD"/>
    <w:rPr>
      <w:color w:val="800080"/>
      <w:u w:val="single"/>
    </w:rPr>
  </w:style>
  <w:style w:type="paragraph" w:styleId="Kpalrs">
    <w:name w:val="caption"/>
    <w:basedOn w:val="Norml"/>
    <w:next w:val="Norml"/>
    <w:qFormat/>
    <w:rsid w:val="003063AD"/>
    <w:pPr>
      <w:jc w:val="center"/>
    </w:pPr>
    <w:rPr>
      <w:rFonts w:ascii="Arial" w:hAnsi="Arial"/>
      <w:b/>
      <w:sz w:val="24"/>
    </w:rPr>
  </w:style>
  <w:style w:type="paragraph" w:styleId="Buborkszveg">
    <w:name w:val="Balloon Text"/>
    <w:basedOn w:val="Norml"/>
    <w:semiHidden/>
    <w:rsid w:val="00650F21"/>
    <w:rPr>
      <w:rFonts w:ascii="Tahoma" w:hAnsi="Tahoma" w:cs="Tahoma"/>
      <w:sz w:val="16"/>
      <w:szCs w:val="16"/>
    </w:rPr>
  </w:style>
  <w:style w:type="character" w:customStyle="1" w:styleId="AlcmChar">
    <w:name w:val="Alcím Char"/>
    <w:basedOn w:val="Bekezdsalapbettpusa"/>
    <w:link w:val="Alcm"/>
    <w:rsid w:val="00CC61FB"/>
    <w:rPr>
      <w:rFonts w:ascii="Arial" w:hAnsi="Arial"/>
      <w:sz w:val="36"/>
    </w:rPr>
  </w:style>
  <w:style w:type="character" w:styleId="Megemlts">
    <w:name w:val="Mention"/>
    <w:basedOn w:val="Bekezdsalapbettpusa"/>
    <w:uiPriority w:val="99"/>
    <w:semiHidden/>
    <w:unhideWhenUsed/>
    <w:rsid w:val="0019180B"/>
    <w:rPr>
      <w:color w:val="2B579A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DD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mkapu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633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Vámkezelési megbízás</vt:lpstr>
    </vt:vector>
  </TitlesOfParts>
  <Company>A</Company>
  <LinksUpToDate>false</LinksUpToDate>
  <CharactersWithSpaces>3309</CharactersWithSpaces>
  <SharedDoc>false</SharedDoc>
  <HLinks>
    <vt:vector size="6" baseType="variant">
      <vt:variant>
        <vt:i4>6488177</vt:i4>
      </vt:variant>
      <vt:variant>
        <vt:i4>3</vt:i4>
      </vt:variant>
      <vt:variant>
        <vt:i4>0</vt:i4>
      </vt:variant>
      <vt:variant>
        <vt:i4>5</vt:i4>
      </vt:variant>
      <vt:variant>
        <vt:lpwstr>http://www.vamkapu.hu/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Vámkezelési megbízás</dc:title>
  <dc:creator>A</dc:creator>
  <cp:lastModifiedBy>Ochtinszki Eszter</cp:lastModifiedBy>
  <cp:revision>5</cp:revision>
  <cp:lastPrinted>2008-07-30T09:28:00Z</cp:lastPrinted>
  <dcterms:created xsi:type="dcterms:W3CDTF">2023-09-26T10:52:00Z</dcterms:created>
  <dcterms:modified xsi:type="dcterms:W3CDTF">2026-01-08T16:51:00Z</dcterms:modified>
</cp:coreProperties>
</file>